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49" w:rsidRDefault="00C42249" w:rsidP="00C42249">
      <w:pPr>
        <w:spacing w:line="276" w:lineRule="auto"/>
        <w:jc w:val="center"/>
        <w:rPr>
          <w:rFonts w:ascii="Times New Roman" w:eastAsia="Times New Roman" w:hAnsi="Times New Roman"/>
          <w:b/>
          <w:color w:val="FF0000"/>
          <w:sz w:val="52"/>
        </w:rPr>
      </w:pPr>
      <w:r>
        <w:rPr>
          <w:rFonts w:ascii="Times New Roman" w:eastAsia="Times New Roman" w:hAnsi="Times New Roman"/>
          <w:b/>
          <w:color w:val="FF0000"/>
          <w:sz w:val="52"/>
        </w:rPr>
        <w:t>HISTORICO PRESENCIA MIS ATLETAS EN EUROPEOS DE ATLETISMO SUB23</w:t>
      </w:r>
    </w:p>
    <w:p w:rsidR="001D3791" w:rsidRDefault="001D3791"/>
    <w:p w:rsidR="00C42249" w:rsidRDefault="00C42249" w:rsidP="00C42249">
      <w:pPr>
        <w:spacing w:line="0" w:lineRule="atLeast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1**2º CAMPEONATO EUROPA SUB23 – GOTEBÖRG (SWE), 28/7-1/8/1.999</w:t>
      </w:r>
    </w:p>
    <w:p w:rsidR="00C42249" w:rsidRDefault="00C42249" w:rsidP="00C42249">
      <w:pPr>
        <w:tabs>
          <w:tab w:val="left" w:pos="4906"/>
        </w:tabs>
        <w:spacing w:line="5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:rsidR="00C42249" w:rsidRDefault="00C42249" w:rsidP="00C42249">
      <w:pPr>
        <w:tabs>
          <w:tab w:val="left" w:pos="2880"/>
          <w:tab w:val="left" w:pos="8480"/>
          <w:tab w:val="left" w:pos="10040"/>
          <w:tab w:val="left" w:pos="11300"/>
        </w:tabs>
        <w:spacing w:line="0" w:lineRule="atLeast"/>
        <w:rPr>
          <w:rFonts w:ascii="Arial" w:eastAsia="Arial" w:hAnsi="Arial"/>
          <w:color w:val="FF0000"/>
          <w:sz w:val="28"/>
        </w:rPr>
      </w:pPr>
      <w:r>
        <w:rPr>
          <w:rFonts w:ascii="Arial" w:eastAsia="Arial" w:hAnsi="Arial"/>
          <w:color w:val="FF0000"/>
          <w:sz w:val="28"/>
        </w:rPr>
        <w:t>20 KM. Marcha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FF0000"/>
          <w:sz w:val="28"/>
        </w:rPr>
        <w:t>MOLINA MOROTE, JUAN MANUEL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FF0000"/>
          <w:sz w:val="28"/>
        </w:rPr>
        <w:t>1h.25’34”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FF0000"/>
          <w:sz w:val="28"/>
          <w:highlight w:val="yellow"/>
        </w:rPr>
        <w:t>4º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FF0000"/>
          <w:sz w:val="28"/>
        </w:rPr>
        <w:t>31/7/99</w:t>
      </w:r>
    </w:p>
    <w:p w:rsidR="00C42249" w:rsidRDefault="00C42249" w:rsidP="00C42249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C42249" w:rsidRDefault="00C42249" w:rsidP="00C42249">
      <w:pPr>
        <w:spacing w:line="0" w:lineRule="atLeast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2**3º CAMPEONATO EUROPA SUB23 – AMSTERDAN (NED), 12-15/7/2.001</w:t>
      </w:r>
    </w:p>
    <w:p w:rsidR="00C42249" w:rsidRDefault="00C42249" w:rsidP="00C42249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C42249" w:rsidRDefault="00C42249" w:rsidP="00C42249">
      <w:pPr>
        <w:tabs>
          <w:tab w:val="left" w:pos="2880"/>
          <w:tab w:val="left" w:pos="8480"/>
          <w:tab w:val="left" w:pos="10040"/>
          <w:tab w:val="left" w:pos="11300"/>
        </w:tabs>
        <w:spacing w:line="0" w:lineRule="atLeast"/>
        <w:rPr>
          <w:rFonts w:ascii="Arial" w:eastAsia="Arial" w:hAnsi="Arial"/>
          <w:color w:val="FF0000"/>
          <w:sz w:val="28"/>
        </w:rPr>
      </w:pPr>
      <w:r>
        <w:rPr>
          <w:rFonts w:ascii="Arial" w:eastAsia="Arial" w:hAnsi="Arial"/>
          <w:color w:val="FF0000"/>
          <w:sz w:val="28"/>
        </w:rPr>
        <w:t>20 KM. Marcha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FF0000"/>
          <w:sz w:val="28"/>
        </w:rPr>
        <w:t>MOLINA MOROTE, JUAN MANUEL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FF0000"/>
          <w:sz w:val="28"/>
        </w:rPr>
        <w:t>1h.23’03”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FF0000"/>
          <w:sz w:val="28"/>
          <w:highlight w:val="yellow"/>
        </w:rPr>
        <w:t>ORO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FF0000"/>
          <w:sz w:val="28"/>
        </w:rPr>
        <w:t>15/7/01</w:t>
      </w:r>
    </w:p>
    <w:p w:rsidR="00C42249" w:rsidRDefault="00C42249" w:rsidP="00C42249">
      <w:pPr>
        <w:spacing w:line="21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60"/>
        <w:gridCol w:w="86"/>
        <w:gridCol w:w="5414"/>
        <w:gridCol w:w="639"/>
        <w:gridCol w:w="1401"/>
        <w:gridCol w:w="160"/>
        <w:gridCol w:w="348"/>
        <w:gridCol w:w="269"/>
        <w:gridCol w:w="223"/>
        <w:gridCol w:w="46"/>
        <w:gridCol w:w="54"/>
        <w:gridCol w:w="32"/>
        <w:gridCol w:w="40"/>
        <w:gridCol w:w="1268"/>
        <w:gridCol w:w="494"/>
      </w:tblGrid>
      <w:tr w:rsidR="00C42249" w:rsidTr="0080340E">
        <w:trPr>
          <w:gridAfter w:val="1"/>
          <w:wAfter w:w="494" w:type="dxa"/>
          <w:trHeight w:val="445"/>
        </w:trPr>
        <w:tc>
          <w:tcPr>
            <w:tcW w:w="9900" w:type="dxa"/>
            <w:gridSpan w:val="5"/>
            <w:vAlign w:val="bottom"/>
            <w:hideMark/>
          </w:tcPr>
          <w:p w:rsidR="00C42249" w:rsidRDefault="00C42249" w:rsidP="0080340E">
            <w:pPr>
              <w:spacing w:line="0" w:lineRule="atLeast"/>
              <w:rPr>
                <w:rFonts w:ascii="Times New Roman" w:eastAsia="Times New Roman" w:hAnsi="Times New Roman"/>
                <w:b/>
                <w:sz w:val="36"/>
              </w:rPr>
            </w:pPr>
            <w:r>
              <w:rPr>
                <w:rFonts w:ascii="Times New Roman" w:eastAsia="Times New Roman" w:hAnsi="Times New Roman"/>
                <w:b/>
                <w:sz w:val="36"/>
              </w:rPr>
              <w:t>3**5º CAMPEONATO EUROPA SUB23 – ERFURT (GER),</w:t>
            </w:r>
          </w:p>
        </w:tc>
        <w:tc>
          <w:tcPr>
            <w:tcW w:w="2440" w:type="dxa"/>
            <w:gridSpan w:val="9"/>
            <w:vAlign w:val="bottom"/>
            <w:hideMark/>
          </w:tcPr>
          <w:p w:rsidR="00C42249" w:rsidRDefault="00C42249" w:rsidP="0080340E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36"/>
              </w:rPr>
            </w:pPr>
            <w:r>
              <w:rPr>
                <w:rFonts w:ascii="Times New Roman" w:eastAsia="Times New Roman" w:hAnsi="Times New Roman"/>
                <w:b/>
                <w:sz w:val="36"/>
              </w:rPr>
              <w:t>14-17/7/2.005</w:t>
            </w:r>
          </w:p>
        </w:tc>
      </w:tr>
      <w:tr w:rsidR="00C42249" w:rsidTr="0080340E">
        <w:trPr>
          <w:gridAfter w:val="1"/>
          <w:wAfter w:w="494" w:type="dxa"/>
          <w:trHeight w:val="322"/>
        </w:trPr>
        <w:tc>
          <w:tcPr>
            <w:tcW w:w="2360" w:type="dxa"/>
            <w:vAlign w:val="bottom"/>
            <w:hideMark/>
          </w:tcPr>
          <w:p w:rsidR="00C42249" w:rsidRDefault="00C42249" w:rsidP="0080340E">
            <w:pPr>
              <w:spacing w:line="0" w:lineRule="atLeast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20 KM. Marcha</w:t>
            </w:r>
          </w:p>
        </w:tc>
        <w:tc>
          <w:tcPr>
            <w:tcW w:w="5500" w:type="dxa"/>
            <w:gridSpan w:val="2"/>
            <w:vAlign w:val="bottom"/>
            <w:hideMark/>
          </w:tcPr>
          <w:p w:rsidR="00C42249" w:rsidRDefault="00C42249" w:rsidP="0080340E">
            <w:pPr>
              <w:spacing w:line="0" w:lineRule="atLeast"/>
              <w:ind w:left="460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SANCHEZ BERMEJO, BENJAMIN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C42249" w:rsidRDefault="00C42249" w:rsidP="0080340E">
            <w:pPr>
              <w:spacing w:line="0" w:lineRule="atLeast"/>
              <w:ind w:left="700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1h.23’30”</w:t>
            </w:r>
          </w:p>
        </w:tc>
        <w:tc>
          <w:tcPr>
            <w:tcW w:w="160" w:type="dxa"/>
            <w:vAlign w:val="bottom"/>
          </w:tcPr>
          <w:p w:rsidR="00C42249" w:rsidRDefault="00C42249" w:rsidP="008034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gridSpan w:val="5"/>
            <w:shd w:val="clear" w:color="auto" w:fill="FFFF00"/>
            <w:vAlign w:val="bottom"/>
            <w:hideMark/>
          </w:tcPr>
          <w:p w:rsidR="00C42249" w:rsidRDefault="00C42249" w:rsidP="0080340E">
            <w:pPr>
              <w:spacing w:line="0" w:lineRule="atLeast"/>
              <w:rPr>
                <w:rFonts w:ascii="Arial" w:eastAsia="Arial" w:hAnsi="Arial"/>
                <w:b/>
                <w:color w:val="FF0000"/>
                <w:w w:val="98"/>
                <w:sz w:val="28"/>
                <w:highlight w:val="yellow"/>
              </w:rPr>
            </w:pPr>
            <w:r>
              <w:rPr>
                <w:rFonts w:ascii="Arial" w:eastAsia="Arial" w:hAnsi="Arial"/>
                <w:b/>
                <w:color w:val="FF0000"/>
                <w:w w:val="98"/>
                <w:sz w:val="28"/>
                <w:highlight w:val="yellow"/>
              </w:rPr>
              <w:t>PLATA</w:t>
            </w:r>
          </w:p>
        </w:tc>
        <w:tc>
          <w:tcPr>
            <w:tcW w:w="1340" w:type="dxa"/>
            <w:gridSpan w:val="3"/>
            <w:vAlign w:val="bottom"/>
            <w:hideMark/>
          </w:tcPr>
          <w:p w:rsidR="00C42249" w:rsidRDefault="00C42249" w:rsidP="0080340E">
            <w:pPr>
              <w:spacing w:line="0" w:lineRule="atLeast"/>
              <w:jc w:val="right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16/7/05</w:t>
            </w:r>
          </w:p>
        </w:tc>
      </w:tr>
      <w:tr w:rsidR="00C42249" w:rsidTr="0080340E">
        <w:trPr>
          <w:gridAfter w:val="1"/>
          <w:wAfter w:w="494" w:type="dxa"/>
          <w:trHeight w:val="691"/>
        </w:trPr>
        <w:tc>
          <w:tcPr>
            <w:tcW w:w="12340" w:type="dxa"/>
            <w:gridSpan w:val="14"/>
            <w:vAlign w:val="bottom"/>
            <w:hideMark/>
          </w:tcPr>
          <w:p w:rsidR="00C42249" w:rsidRDefault="00C42249" w:rsidP="0080340E">
            <w:pPr>
              <w:spacing w:line="0" w:lineRule="atLeast"/>
              <w:rPr>
                <w:rFonts w:ascii="Times New Roman" w:eastAsia="Times New Roman" w:hAnsi="Times New Roman"/>
                <w:b/>
                <w:sz w:val="36"/>
              </w:rPr>
            </w:pPr>
            <w:r>
              <w:rPr>
                <w:rFonts w:ascii="Times New Roman" w:eastAsia="Times New Roman" w:hAnsi="Times New Roman"/>
                <w:b/>
                <w:sz w:val="36"/>
              </w:rPr>
              <w:t>4**6º CAMPEONATO EUROPA SUB23 – DEBRECEN (HUN),    12-15/7/2.007</w:t>
            </w:r>
          </w:p>
        </w:tc>
      </w:tr>
      <w:tr w:rsidR="00C42249" w:rsidTr="0080340E">
        <w:trPr>
          <w:gridAfter w:val="1"/>
          <w:wAfter w:w="494" w:type="dxa"/>
          <w:trHeight w:val="322"/>
        </w:trPr>
        <w:tc>
          <w:tcPr>
            <w:tcW w:w="2360" w:type="dxa"/>
            <w:vAlign w:val="bottom"/>
            <w:hideMark/>
          </w:tcPr>
          <w:p w:rsidR="00C42249" w:rsidRDefault="00C42249" w:rsidP="0080340E">
            <w:pPr>
              <w:spacing w:line="0" w:lineRule="atLeast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20 KM. Marcha</w:t>
            </w:r>
          </w:p>
        </w:tc>
        <w:tc>
          <w:tcPr>
            <w:tcW w:w="5500" w:type="dxa"/>
            <w:gridSpan w:val="2"/>
            <w:vAlign w:val="bottom"/>
            <w:hideMark/>
          </w:tcPr>
          <w:p w:rsidR="00C42249" w:rsidRDefault="00C42249" w:rsidP="0080340E">
            <w:pPr>
              <w:spacing w:line="0" w:lineRule="atLeast"/>
              <w:ind w:left="460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SANCHEZ BERMEJO, BENJAMIN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C42249" w:rsidRDefault="00C42249" w:rsidP="0080340E">
            <w:pPr>
              <w:spacing w:line="0" w:lineRule="atLeast"/>
              <w:ind w:left="700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----</w:t>
            </w:r>
          </w:p>
        </w:tc>
        <w:tc>
          <w:tcPr>
            <w:tcW w:w="1000" w:type="dxa"/>
            <w:gridSpan w:val="4"/>
            <w:shd w:val="clear" w:color="auto" w:fill="FFFF00"/>
            <w:vAlign w:val="bottom"/>
            <w:hideMark/>
          </w:tcPr>
          <w:p w:rsidR="00C42249" w:rsidRDefault="00C42249" w:rsidP="0080340E">
            <w:pPr>
              <w:spacing w:line="0" w:lineRule="atLeast"/>
              <w:rPr>
                <w:rFonts w:ascii="Arial" w:eastAsia="Arial" w:hAnsi="Arial"/>
                <w:b/>
                <w:color w:val="FF0000"/>
                <w:w w:val="96"/>
                <w:sz w:val="28"/>
                <w:highlight w:val="yellow"/>
              </w:rPr>
            </w:pPr>
            <w:r>
              <w:rPr>
                <w:rFonts w:ascii="Arial" w:eastAsia="Arial" w:hAnsi="Arial"/>
                <w:b/>
                <w:color w:val="FF0000"/>
                <w:w w:val="96"/>
                <w:sz w:val="28"/>
                <w:highlight w:val="yellow"/>
              </w:rPr>
              <w:t>ABAND</w:t>
            </w:r>
          </w:p>
        </w:tc>
        <w:tc>
          <w:tcPr>
            <w:tcW w:w="100" w:type="dxa"/>
            <w:gridSpan w:val="2"/>
            <w:vAlign w:val="bottom"/>
          </w:tcPr>
          <w:p w:rsidR="00C42249" w:rsidRDefault="00C42249" w:rsidP="008034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gridSpan w:val="3"/>
            <w:vAlign w:val="bottom"/>
            <w:hideMark/>
          </w:tcPr>
          <w:p w:rsidR="00C42249" w:rsidRDefault="00C42249" w:rsidP="0080340E">
            <w:pPr>
              <w:spacing w:line="0" w:lineRule="atLeast"/>
              <w:jc w:val="right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14/7/07</w:t>
            </w:r>
          </w:p>
        </w:tc>
      </w:tr>
      <w:tr w:rsidR="00C42249" w:rsidTr="0080340E">
        <w:trPr>
          <w:trHeight w:val="621"/>
        </w:trPr>
        <w:tc>
          <w:tcPr>
            <w:tcW w:w="10408" w:type="dxa"/>
            <w:gridSpan w:val="7"/>
            <w:vAlign w:val="bottom"/>
            <w:hideMark/>
          </w:tcPr>
          <w:p w:rsidR="00C42249" w:rsidRDefault="00C42249" w:rsidP="0080340E">
            <w:pPr>
              <w:spacing w:line="0" w:lineRule="atLeast"/>
              <w:rPr>
                <w:rFonts w:ascii="Times New Roman" w:eastAsia="Times New Roman" w:hAnsi="Times New Roman"/>
                <w:b/>
                <w:sz w:val="36"/>
              </w:rPr>
            </w:pPr>
            <w:r>
              <w:rPr>
                <w:rFonts w:ascii="Times New Roman" w:eastAsia="Times New Roman" w:hAnsi="Times New Roman"/>
                <w:b/>
                <w:sz w:val="36"/>
              </w:rPr>
              <w:t>5**7º CAMPEONATO EUROPA SUB23 – KAUNAS (LTU),</w:t>
            </w:r>
          </w:p>
        </w:tc>
        <w:tc>
          <w:tcPr>
            <w:tcW w:w="2426" w:type="dxa"/>
            <w:gridSpan w:val="8"/>
            <w:vAlign w:val="bottom"/>
            <w:hideMark/>
          </w:tcPr>
          <w:p w:rsidR="00C42249" w:rsidRDefault="00C42249" w:rsidP="00C42249">
            <w:pPr>
              <w:spacing w:line="0" w:lineRule="atLeast"/>
              <w:rPr>
                <w:rFonts w:ascii="Times New Roman" w:eastAsia="Times New Roman" w:hAnsi="Times New Roman"/>
                <w:b/>
                <w:sz w:val="36"/>
              </w:rPr>
            </w:pPr>
            <w:r>
              <w:rPr>
                <w:rFonts w:ascii="Times New Roman" w:eastAsia="Times New Roman" w:hAnsi="Times New Roman"/>
                <w:b/>
                <w:sz w:val="36"/>
              </w:rPr>
              <w:t>16-19/7/2.009</w:t>
            </w:r>
          </w:p>
        </w:tc>
      </w:tr>
      <w:tr w:rsidR="00C42249" w:rsidTr="00C42249">
        <w:trPr>
          <w:trHeight w:val="450"/>
        </w:trPr>
        <w:tc>
          <w:tcPr>
            <w:tcW w:w="2446" w:type="dxa"/>
            <w:gridSpan w:val="2"/>
            <w:vAlign w:val="bottom"/>
            <w:hideMark/>
          </w:tcPr>
          <w:p w:rsidR="00C42249" w:rsidRDefault="00C42249" w:rsidP="00C42249">
            <w:pPr>
              <w:spacing w:line="0" w:lineRule="atLeast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20 KM. Marcha</w:t>
            </w:r>
          </w:p>
        </w:tc>
        <w:tc>
          <w:tcPr>
            <w:tcW w:w="6053" w:type="dxa"/>
            <w:gridSpan w:val="2"/>
            <w:vAlign w:val="bottom"/>
            <w:hideMark/>
          </w:tcPr>
          <w:p w:rsidR="00C42249" w:rsidRDefault="00C42249" w:rsidP="00C42249">
            <w:pPr>
              <w:spacing w:line="0" w:lineRule="atLeast"/>
              <w:ind w:left="540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LOPEZ NICOLAS, MIGUEL ANGEL</w:t>
            </w:r>
          </w:p>
        </w:tc>
        <w:tc>
          <w:tcPr>
            <w:tcW w:w="1909" w:type="dxa"/>
            <w:gridSpan w:val="3"/>
            <w:vAlign w:val="bottom"/>
            <w:hideMark/>
          </w:tcPr>
          <w:p w:rsidR="00C42249" w:rsidRDefault="00C42249" w:rsidP="00C42249">
            <w:pPr>
              <w:spacing w:line="0" w:lineRule="atLeast"/>
              <w:ind w:left="300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1h.22’23”</w:t>
            </w:r>
          </w:p>
        </w:tc>
        <w:tc>
          <w:tcPr>
            <w:tcW w:w="664" w:type="dxa"/>
            <w:gridSpan w:val="6"/>
            <w:shd w:val="clear" w:color="auto" w:fill="FFFF00"/>
            <w:vAlign w:val="bottom"/>
            <w:hideMark/>
          </w:tcPr>
          <w:p w:rsidR="00C42249" w:rsidRDefault="00C42249" w:rsidP="00C42249">
            <w:pPr>
              <w:spacing w:line="0" w:lineRule="atLeast"/>
              <w:jc w:val="center"/>
              <w:rPr>
                <w:rFonts w:ascii="Arial" w:eastAsia="Arial" w:hAnsi="Arial"/>
                <w:b/>
                <w:color w:val="FF0000"/>
                <w:sz w:val="28"/>
                <w:highlight w:val="yellow"/>
              </w:rPr>
            </w:pPr>
            <w:r>
              <w:rPr>
                <w:rFonts w:ascii="Arial" w:eastAsia="Arial" w:hAnsi="Arial"/>
                <w:b/>
                <w:color w:val="FF0000"/>
                <w:sz w:val="28"/>
                <w:highlight w:val="yellow"/>
              </w:rPr>
              <w:t>ORO</w:t>
            </w:r>
          </w:p>
        </w:tc>
        <w:tc>
          <w:tcPr>
            <w:tcW w:w="1762" w:type="dxa"/>
            <w:gridSpan w:val="2"/>
            <w:vAlign w:val="bottom"/>
            <w:hideMark/>
          </w:tcPr>
          <w:p w:rsidR="00C42249" w:rsidRDefault="00C42249" w:rsidP="00C42249">
            <w:pPr>
              <w:spacing w:line="0" w:lineRule="atLeast"/>
              <w:jc w:val="center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18/7/09</w:t>
            </w:r>
          </w:p>
        </w:tc>
      </w:tr>
      <w:tr w:rsidR="00C42249" w:rsidTr="00C42249">
        <w:trPr>
          <w:trHeight w:val="516"/>
        </w:trPr>
        <w:tc>
          <w:tcPr>
            <w:tcW w:w="2446" w:type="dxa"/>
            <w:gridSpan w:val="2"/>
            <w:vAlign w:val="bottom"/>
            <w:hideMark/>
          </w:tcPr>
          <w:p w:rsidR="00C42249" w:rsidRDefault="00C42249" w:rsidP="00C42249">
            <w:pPr>
              <w:spacing w:line="0" w:lineRule="atLeast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Entrenador</w:t>
            </w:r>
          </w:p>
        </w:tc>
        <w:tc>
          <w:tcPr>
            <w:tcW w:w="6053" w:type="dxa"/>
            <w:gridSpan w:val="2"/>
            <w:vAlign w:val="bottom"/>
            <w:hideMark/>
          </w:tcPr>
          <w:p w:rsidR="00C42249" w:rsidRDefault="00C42249" w:rsidP="00C42249">
            <w:pPr>
              <w:spacing w:line="0" w:lineRule="atLeast"/>
              <w:ind w:left="460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CARRILLO MORALES, JOSE ANTONIO</w:t>
            </w:r>
          </w:p>
        </w:tc>
        <w:tc>
          <w:tcPr>
            <w:tcW w:w="1909" w:type="dxa"/>
            <w:gridSpan w:val="3"/>
            <w:vAlign w:val="bottom"/>
          </w:tcPr>
          <w:p w:rsidR="00C42249" w:rsidRDefault="00C42249" w:rsidP="00C42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" w:type="dxa"/>
            <w:vAlign w:val="bottom"/>
          </w:tcPr>
          <w:p w:rsidR="00C42249" w:rsidRDefault="00C42249" w:rsidP="00C42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" w:type="dxa"/>
            <w:gridSpan w:val="2"/>
            <w:vAlign w:val="bottom"/>
          </w:tcPr>
          <w:p w:rsidR="00C42249" w:rsidRDefault="00C42249" w:rsidP="00C42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C42249" w:rsidRDefault="00C42249" w:rsidP="00C42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C42249" w:rsidRDefault="00C42249" w:rsidP="00C42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249" w:rsidTr="0080340E">
        <w:trPr>
          <w:trHeight w:val="967"/>
        </w:trPr>
        <w:tc>
          <w:tcPr>
            <w:tcW w:w="10408" w:type="dxa"/>
            <w:gridSpan w:val="7"/>
            <w:vAlign w:val="bottom"/>
            <w:hideMark/>
          </w:tcPr>
          <w:p w:rsidR="00C42249" w:rsidRDefault="00C42249" w:rsidP="0080340E">
            <w:pPr>
              <w:spacing w:line="0" w:lineRule="atLeast"/>
              <w:rPr>
                <w:rFonts w:ascii="Times New Roman" w:eastAsia="Times New Roman" w:hAnsi="Times New Roman"/>
                <w:b/>
                <w:sz w:val="36"/>
              </w:rPr>
            </w:pPr>
            <w:r>
              <w:rPr>
                <w:rFonts w:ascii="Times New Roman" w:eastAsia="Times New Roman" w:hAnsi="Times New Roman"/>
                <w:b/>
                <w:sz w:val="36"/>
              </w:rPr>
              <w:t>6**10º CAMPEONATO EUROPA SUB23 – TALLIN (EST),</w:t>
            </w:r>
          </w:p>
        </w:tc>
        <w:tc>
          <w:tcPr>
            <w:tcW w:w="2426" w:type="dxa"/>
            <w:gridSpan w:val="8"/>
            <w:vAlign w:val="bottom"/>
            <w:hideMark/>
          </w:tcPr>
          <w:p w:rsidR="00C42249" w:rsidRDefault="00C42249" w:rsidP="00C42249">
            <w:pPr>
              <w:spacing w:line="0" w:lineRule="atLeast"/>
              <w:rPr>
                <w:rFonts w:ascii="Times New Roman" w:eastAsia="Times New Roman" w:hAnsi="Times New Roman"/>
                <w:b/>
                <w:sz w:val="36"/>
              </w:rPr>
            </w:pPr>
            <w:r>
              <w:rPr>
                <w:rFonts w:ascii="Times New Roman" w:eastAsia="Times New Roman" w:hAnsi="Times New Roman"/>
                <w:b/>
                <w:sz w:val="36"/>
              </w:rPr>
              <w:t xml:space="preserve">   9-12/7/2.015</w:t>
            </w:r>
          </w:p>
        </w:tc>
      </w:tr>
      <w:tr w:rsidR="00C42249" w:rsidTr="00C42249">
        <w:trPr>
          <w:trHeight w:val="450"/>
        </w:trPr>
        <w:tc>
          <w:tcPr>
            <w:tcW w:w="2446" w:type="dxa"/>
            <w:gridSpan w:val="2"/>
            <w:vAlign w:val="bottom"/>
            <w:hideMark/>
          </w:tcPr>
          <w:p w:rsidR="00C42249" w:rsidRDefault="00C42249" w:rsidP="0080340E">
            <w:pPr>
              <w:spacing w:line="0" w:lineRule="atLeast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20 KM. Marcha</w:t>
            </w:r>
          </w:p>
        </w:tc>
        <w:tc>
          <w:tcPr>
            <w:tcW w:w="6053" w:type="dxa"/>
            <w:gridSpan w:val="2"/>
            <w:vAlign w:val="bottom"/>
            <w:hideMark/>
          </w:tcPr>
          <w:p w:rsidR="00C42249" w:rsidRDefault="00C42249" w:rsidP="0080340E">
            <w:pPr>
              <w:spacing w:line="0" w:lineRule="atLeast"/>
              <w:ind w:left="460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CANO GOMEZ, AMANDA</w:t>
            </w:r>
          </w:p>
        </w:tc>
        <w:tc>
          <w:tcPr>
            <w:tcW w:w="1909" w:type="dxa"/>
            <w:gridSpan w:val="3"/>
            <w:vAlign w:val="bottom"/>
            <w:hideMark/>
          </w:tcPr>
          <w:p w:rsidR="00C42249" w:rsidRDefault="00C42249" w:rsidP="0080340E">
            <w:pPr>
              <w:spacing w:line="0" w:lineRule="atLeast"/>
              <w:ind w:left="360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1h.38’27”</w:t>
            </w:r>
          </w:p>
        </w:tc>
        <w:tc>
          <w:tcPr>
            <w:tcW w:w="269" w:type="dxa"/>
            <w:vAlign w:val="bottom"/>
          </w:tcPr>
          <w:p w:rsidR="00C42249" w:rsidRDefault="00C42249" w:rsidP="008034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" w:type="dxa"/>
            <w:gridSpan w:val="2"/>
            <w:shd w:val="clear" w:color="auto" w:fill="FFFF00"/>
            <w:vAlign w:val="bottom"/>
            <w:hideMark/>
          </w:tcPr>
          <w:p w:rsidR="00C42249" w:rsidRDefault="00C42249" w:rsidP="0080340E">
            <w:pPr>
              <w:spacing w:line="0" w:lineRule="atLeast"/>
              <w:jc w:val="right"/>
              <w:rPr>
                <w:rFonts w:ascii="Arial" w:eastAsia="Arial" w:hAnsi="Arial"/>
                <w:b/>
                <w:color w:val="FF0000"/>
                <w:w w:val="92"/>
                <w:sz w:val="28"/>
                <w:highlight w:val="yellow"/>
              </w:rPr>
            </w:pPr>
            <w:r>
              <w:rPr>
                <w:rFonts w:ascii="Arial" w:eastAsia="Arial" w:hAnsi="Arial"/>
                <w:b/>
                <w:color w:val="FF0000"/>
                <w:w w:val="92"/>
                <w:sz w:val="28"/>
                <w:highlight w:val="yellow"/>
              </w:rPr>
              <w:t>9ª</w:t>
            </w:r>
          </w:p>
        </w:tc>
        <w:tc>
          <w:tcPr>
            <w:tcW w:w="126" w:type="dxa"/>
            <w:gridSpan w:val="3"/>
            <w:vAlign w:val="bottom"/>
          </w:tcPr>
          <w:p w:rsidR="00C42249" w:rsidRDefault="00C42249" w:rsidP="008034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  <w:gridSpan w:val="2"/>
            <w:vAlign w:val="bottom"/>
            <w:hideMark/>
          </w:tcPr>
          <w:p w:rsidR="00C42249" w:rsidRDefault="00C42249" w:rsidP="00C42249">
            <w:pPr>
              <w:spacing w:line="0" w:lineRule="atLeast"/>
              <w:jc w:val="center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10/7/15</w:t>
            </w:r>
          </w:p>
        </w:tc>
      </w:tr>
      <w:tr w:rsidR="00C42249" w:rsidTr="0080340E">
        <w:trPr>
          <w:trHeight w:val="967"/>
        </w:trPr>
        <w:tc>
          <w:tcPr>
            <w:tcW w:w="10408" w:type="dxa"/>
            <w:gridSpan w:val="7"/>
            <w:vAlign w:val="bottom"/>
            <w:hideMark/>
          </w:tcPr>
          <w:p w:rsidR="00C42249" w:rsidRDefault="00C42249" w:rsidP="0080340E">
            <w:pPr>
              <w:spacing w:line="0" w:lineRule="atLeast"/>
              <w:rPr>
                <w:rFonts w:ascii="Times New Roman" w:eastAsia="Times New Roman" w:hAnsi="Times New Roman"/>
                <w:b/>
                <w:sz w:val="36"/>
              </w:rPr>
            </w:pPr>
            <w:r>
              <w:rPr>
                <w:rFonts w:ascii="Times New Roman" w:eastAsia="Times New Roman" w:hAnsi="Times New Roman"/>
                <w:b/>
                <w:sz w:val="36"/>
              </w:rPr>
              <w:t>7**11º CTO. EUROPA SUB23 – BYDGOSZCZ (POL),</w:t>
            </w:r>
          </w:p>
        </w:tc>
        <w:tc>
          <w:tcPr>
            <w:tcW w:w="2426" w:type="dxa"/>
            <w:gridSpan w:val="8"/>
            <w:vAlign w:val="bottom"/>
            <w:hideMark/>
          </w:tcPr>
          <w:p w:rsidR="00C42249" w:rsidRDefault="00C42249" w:rsidP="0080340E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36"/>
              </w:rPr>
            </w:pPr>
            <w:r>
              <w:rPr>
                <w:rFonts w:ascii="Times New Roman" w:eastAsia="Times New Roman" w:hAnsi="Times New Roman"/>
                <w:b/>
                <w:sz w:val="36"/>
              </w:rPr>
              <w:t>13-16/7/2017</w:t>
            </w:r>
          </w:p>
        </w:tc>
      </w:tr>
      <w:tr w:rsidR="00C42249" w:rsidTr="00C42249">
        <w:trPr>
          <w:trHeight w:val="450"/>
        </w:trPr>
        <w:tc>
          <w:tcPr>
            <w:tcW w:w="2446" w:type="dxa"/>
            <w:gridSpan w:val="2"/>
            <w:vAlign w:val="bottom"/>
            <w:hideMark/>
          </w:tcPr>
          <w:p w:rsidR="00C42249" w:rsidRDefault="00C42249" w:rsidP="0080340E">
            <w:pPr>
              <w:spacing w:line="0" w:lineRule="atLeast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20 KM. Marcha</w:t>
            </w:r>
          </w:p>
        </w:tc>
        <w:tc>
          <w:tcPr>
            <w:tcW w:w="6053" w:type="dxa"/>
            <w:gridSpan w:val="2"/>
            <w:vAlign w:val="bottom"/>
            <w:hideMark/>
          </w:tcPr>
          <w:p w:rsidR="00C42249" w:rsidRDefault="00C42249" w:rsidP="0080340E">
            <w:pPr>
              <w:spacing w:line="0" w:lineRule="atLeast"/>
              <w:ind w:left="460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BERMÚDEZ JIMENEZ, MANUEL</w:t>
            </w:r>
          </w:p>
        </w:tc>
        <w:tc>
          <w:tcPr>
            <w:tcW w:w="1909" w:type="dxa"/>
            <w:gridSpan w:val="3"/>
            <w:vAlign w:val="bottom"/>
            <w:hideMark/>
          </w:tcPr>
          <w:p w:rsidR="00C42249" w:rsidRDefault="00C42249" w:rsidP="0080340E">
            <w:pPr>
              <w:spacing w:line="0" w:lineRule="atLeast"/>
              <w:ind w:left="360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1h.23.12”</w:t>
            </w:r>
          </w:p>
        </w:tc>
        <w:tc>
          <w:tcPr>
            <w:tcW w:w="269" w:type="dxa"/>
            <w:vAlign w:val="bottom"/>
          </w:tcPr>
          <w:p w:rsidR="00C42249" w:rsidRDefault="00C42249" w:rsidP="008034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5" w:type="dxa"/>
            <w:gridSpan w:val="4"/>
            <w:shd w:val="clear" w:color="auto" w:fill="FFFF00"/>
            <w:vAlign w:val="bottom"/>
            <w:hideMark/>
          </w:tcPr>
          <w:p w:rsidR="00C42249" w:rsidRDefault="00C42249" w:rsidP="0080340E">
            <w:pPr>
              <w:spacing w:line="0" w:lineRule="atLeast"/>
              <w:jc w:val="right"/>
              <w:rPr>
                <w:rFonts w:ascii="Arial" w:eastAsia="Arial" w:hAnsi="Arial"/>
                <w:b/>
                <w:color w:val="FF0000"/>
                <w:w w:val="92"/>
                <w:sz w:val="28"/>
                <w:highlight w:val="yellow"/>
              </w:rPr>
            </w:pPr>
            <w:r>
              <w:rPr>
                <w:rFonts w:ascii="Arial" w:eastAsia="Arial" w:hAnsi="Arial"/>
                <w:b/>
                <w:color w:val="FF0000"/>
                <w:w w:val="92"/>
                <w:sz w:val="28"/>
                <w:highlight w:val="yellow"/>
              </w:rPr>
              <w:t>5º</w:t>
            </w:r>
          </w:p>
        </w:tc>
        <w:tc>
          <w:tcPr>
            <w:tcW w:w="40" w:type="dxa"/>
            <w:vAlign w:val="bottom"/>
          </w:tcPr>
          <w:p w:rsidR="00C42249" w:rsidRDefault="00C42249" w:rsidP="008034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  <w:gridSpan w:val="2"/>
            <w:vAlign w:val="bottom"/>
            <w:hideMark/>
          </w:tcPr>
          <w:p w:rsidR="00C42249" w:rsidRDefault="00C42249" w:rsidP="0080340E">
            <w:pPr>
              <w:spacing w:line="0" w:lineRule="atLeast"/>
              <w:jc w:val="right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16/7/17</w:t>
            </w:r>
          </w:p>
        </w:tc>
      </w:tr>
      <w:tr w:rsidR="00C42249" w:rsidTr="00C42249">
        <w:trPr>
          <w:trHeight w:val="450"/>
        </w:trPr>
        <w:tc>
          <w:tcPr>
            <w:tcW w:w="2446" w:type="dxa"/>
            <w:gridSpan w:val="2"/>
            <w:vAlign w:val="bottom"/>
            <w:hideMark/>
          </w:tcPr>
          <w:p w:rsidR="00C42249" w:rsidRDefault="00C42249" w:rsidP="0080340E">
            <w:pPr>
              <w:spacing w:line="0" w:lineRule="atLeast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20 KM. Marcha</w:t>
            </w:r>
          </w:p>
        </w:tc>
        <w:tc>
          <w:tcPr>
            <w:tcW w:w="6053" w:type="dxa"/>
            <w:gridSpan w:val="2"/>
            <w:vAlign w:val="bottom"/>
            <w:hideMark/>
          </w:tcPr>
          <w:p w:rsidR="00C42249" w:rsidRDefault="00C42249" w:rsidP="0080340E">
            <w:pPr>
              <w:spacing w:line="0" w:lineRule="atLeast"/>
              <w:ind w:left="460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LÓPEZ PEREZ, IVAN</w:t>
            </w:r>
          </w:p>
        </w:tc>
        <w:tc>
          <w:tcPr>
            <w:tcW w:w="1909" w:type="dxa"/>
            <w:gridSpan w:val="3"/>
            <w:vAlign w:val="bottom"/>
            <w:hideMark/>
          </w:tcPr>
          <w:p w:rsidR="00C42249" w:rsidRDefault="00C42249" w:rsidP="0080340E">
            <w:pPr>
              <w:spacing w:line="0" w:lineRule="atLeast"/>
              <w:ind w:left="360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1h.28.02”</w:t>
            </w:r>
          </w:p>
        </w:tc>
        <w:tc>
          <w:tcPr>
            <w:tcW w:w="269" w:type="dxa"/>
            <w:vAlign w:val="bottom"/>
          </w:tcPr>
          <w:p w:rsidR="00C42249" w:rsidRDefault="00C42249" w:rsidP="008034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5" w:type="dxa"/>
            <w:gridSpan w:val="4"/>
            <w:shd w:val="clear" w:color="auto" w:fill="FFFF00"/>
            <w:vAlign w:val="bottom"/>
            <w:hideMark/>
          </w:tcPr>
          <w:p w:rsidR="00C42249" w:rsidRPr="000E66CA" w:rsidRDefault="00C42249" w:rsidP="0080340E">
            <w:pPr>
              <w:spacing w:line="0" w:lineRule="atLeast"/>
              <w:jc w:val="right"/>
              <w:rPr>
                <w:rFonts w:ascii="Arial" w:eastAsia="Arial" w:hAnsi="Arial"/>
                <w:b/>
                <w:color w:val="FF0000"/>
                <w:w w:val="92"/>
                <w:sz w:val="24"/>
                <w:szCs w:val="24"/>
                <w:highlight w:val="yellow"/>
              </w:rPr>
            </w:pPr>
            <w:r w:rsidRPr="000E66CA">
              <w:rPr>
                <w:rFonts w:ascii="Arial" w:eastAsia="Arial" w:hAnsi="Arial"/>
                <w:b/>
                <w:color w:val="FF0000"/>
                <w:w w:val="92"/>
                <w:sz w:val="24"/>
                <w:szCs w:val="24"/>
                <w:highlight w:val="yellow"/>
              </w:rPr>
              <w:t>19º</w:t>
            </w:r>
          </w:p>
        </w:tc>
        <w:tc>
          <w:tcPr>
            <w:tcW w:w="40" w:type="dxa"/>
            <w:vAlign w:val="bottom"/>
          </w:tcPr>
          <w:p w:rsidR="00C42249" w:rsidRDefault="00C42249" w:rsidP="008034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  <w:gridSpan w:val="2"/>
            <w:vAlign w:val="bottom"/>
            <w:hideMark/>
          </w:tcPr>
          <w:p w:rsidR="00C42249" w:rsidRDefault="00C42249" w:rsidP="0080340E">
            <w:pPr>
              <w:spacing w:line="0" w:lineRule="atLeast"/>
              <w:jc w:val="right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16/7/17</w:t>
            </w:r>
          </w:p>
        </w:tc>
      </w:tr>
      <w:tr w:rsidR="00C42249" w:rsidTr="0080340E">
        <w:trPr>
          <w:trHeight w:val="967"/>
        </w:trPr>
        <w:tc>
          <w:tcPr>
            <w:tcW w:w="10408" w:type="dxa"/>
            <w:gridSpan w:val="7"/>
            <w:vAlign w:val="bottom"/>
            <w:hideMark/>
          </w:tcPr>
          <w:p w:rsidR="00C42249" w:rsidRDefault="00C42249" w:rsidP="00C42249">
            <w:pPr>
              <w:spacing w:line="0" w:lineRule="atLeast"/>
              <w:rPr>
                <w:rFonts w:ascii="Times New Roman" w:eastAsia="Times New Roman" w:hAnsi="Times New Roman"/>
                <w:b/>
                <w:sz w:val="36"/>
              </w:rPr>
            </w:pPr>
            <w:r>
              <w:rPr>
                <w:rFonts w:ascii="Times New Roman" w:eastAsia="Times New Roman" w:hAnsi="Times New Roman"/>
                <w:b/>
                <w:sz w:val="36"/>
              </w:rPr>
              <w:lastRenderedPageBreak/>
              <w:t>8**12º CTO. EUROPA SUB23 – GÄVLE (SWE)</w:t>
            </w:r>
          </w:p>
        </w:tc>
        <w:tc>
          <w:tcPr>
            <w:tcW w:w="2426" w:type="dxa"/>
            <w:gridSpan w:val="8"/>
            <w:vAlign w:val="bottom"/>
            <w:hideMark/>
          </w:tcPr>
          <w:p w:rsidR="00C42249" w:rsidRDefault="00C42249" w:rsidP="0080340E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36"/>
              </w:rPr>
            </w:pPr>
            <w:r>
              <w:rPr>
                <w:rFonts w:ascii="Times New Roman" w:eastAsia="Times New Roman" w:hAnsi="Times New Roman"/>
                <w:b/>
                <w:sz w:val="36"/>
              </w:rPr>
              <w:t>11-14/7/19</w:t>
            </w:r>
          </w:p>
        </w:tc>
      </w:tr>
      <w:tr w:rsidR="00C42249" w:rsidTr="0080340E">
        <w:trPr>
          <w:trHeight w:val="450"/>
        </w:trPr>
        <w:tc>
          <w:tcPr>
            <w:tcW w:w="2446" w:type="dxa"/>
            <w:gridSpan w:val="2"/>
            <w:vAlign w:val="bottom"/>
            <w:hideMark/>
          </w:tcPr>
          <w:p w:rsidR="00C42249" w:rsidRDefault="00C42249" w:rsidP="0080340E">
            <w:pPr>
              <w:spacing w:line="0" w:lineRule="atLeast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20 KM. Marcha</w:t>
            </w:r>
          </w:p>
        </w:tc>
        <w:tc>
          <w:tcPr>
            <w:tcW w:w="6053" w:type="dxa"/>
            <w:gridSpan w:val="2"/>
            <w:vAlign w:val="bottom"/>
            <w:hideMark/>
          </w:tcPr>
          <w:p w:rsidR="00C42249" w:rsidRDefault="00C42249" w:rsidP="0080340E">
            <w:pPr>
              <w:spacing w:line="0" w:lineRule="atLeast"/>
              <w:ind w:left="460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BERMÚDEZ JIMENEZ, MANUEL</w:t>
            </w:r>
          </w:p>
        </w:tc>
        <w:tc>
          <w:tcPr>
            <w:tcW w:w="1909" w:type="dxa"/>
            <w:gridSpan w:val="3"/>
            <w:vAlign w:val="bottom"/>
            <w:hideMark/>
          </w:tcPr>
          <w:p w:rsidR="00C42249" w:rsidRDefault="008C7DAB" w:rsidP="0080340E">
            <w:pPr>
              <w:spacing w:line="0" w:lineRule="atLeast"/>
              <w:ind w:left="360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1h.24.17”</w:t>
            </w:r>
          </w:p>
        </w:tc>
        <w:tc>
          <w:tcPr>
            <w:tcW w:w="269" w:type="dxa"/>
            <w:vAlign w:val="bottom"/>
          </w:tcPr>
          <w:p w:rsidR="00C42249" w:rsidRDefault="00C42249" w:rsidP="008034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5" w:type="dxa"/>
            <w:gridSpan w:val="4"/>
            <w:shd w:val="clear" w:color="auto" w:fill="FFFF00"/>
            <w:vAlign w:val="bottom"/>
            <w:hideMark/>
          </w:tcPr>
          <w:p w:rsidR="00C42249" w:rsidRDefault="008C7DAB" w:rsidP="0080340E">
            <w:pPr>
              <w:spacing w:line="0" w:lineRule="atLeast"/>
              <w:jc w:val="right"/>
              <w:rPr>
                <w:rFonts w:ascii="Arial" w:eastAsia="Arial" w:hAnsi="Arial"/>
                <w:b/>
                <w:color w:val="FF0000"/>
                <w:w w:val="92"/>
                <w:sz w:val="28"/>
                <w:highlight w:val="yellow"/>
              </w:rPr>
            </w:pPr>
            <w:r>
              <w:rPr>
                <w:rFonts w:ascii="Arial" w:eastAsia="Arial" w:hAnsi="Arial"/>
                <w:b/>
                <w:color w:val="FF0000"/>
                <w:w w:val="92"/>
                <w:sz w:val="28"/>
                <w:highlight w:val="yellow"/>
              </w:rPr>
              <w:t>5º</w:t>
            </w:r>
          </w:p>
        </w:tc>
        <w:tc>
          <w:tcPr>
            <w:tcW w:w="40" w:type="dxa"/>
            <w:vAlign w:val="bottom"/>
          </w:tcPr>
          <w:p w:rsidR="00C42249" w:rsidRDefault="00C42249" w:rsidP="008034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  <w:gridSpan w:val="2"/>
            <w:vAlign w:val="bottom"/>
            <w:hideMark/>
          </w:tcPr>
          <w:p w:rsidR="00C42249" w:rsidRDefault="00C42249" w:rsidP="00C42249">
            <w:pPr>
              <w:spacing w:line="0" w:lineRule="atLeast"/>
              <w:jc w:val="right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14/7/19</w:t>
            </w:r>
          </w:p>
        </w:tc>
      </w:tr>
      <w:tr w:rsidR="00C42249" w:rsidTr="0080340E">
        <w:trPr>
          <w:trHeight w:val="450"/>
        </w:trPr>
        <w:tc>
          <w:tcPr>
            <w:tcW w:w="2446" w:type="dxa"/>
            <w:gridSpan w:val="2"/>
            <w:vAlign w:val="bottom"/>
            <w:hideMark/>
          </w:tcPr>
          <w:p w:rsidR="00C42249" w:rsidRDefault="00C42249" w:rsidP="0080340E">
            <w:pPr>
              <w:spacing w:line="0" w:lineRule="atLeast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20 KM. Marcha</w:t>
            </w:r>
          </w:p>
        </w:tc>
        <w:tc>
          <w:tcPr>
            <w:tcW w:w="6053" w:type="dxa"/>
            <w:gridSpan w:val="2"/>
            <w:vAlign w:val="bottom"/>
            <w:hideMark/>
          </w:tcPr>
          <w:p w:rsidR="00C42249" w:rsidRDefault="00C42249" w:rsidP="0080340E">
            <w:pPr>
              <w:spacing w:line="0" w:lineRule="atLeast"/>
              <w:ind w:left="460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LÓPEZ PEREZ, IVAN</w:t>
            </w:r>
          </w:p>
        </w:tc>
        <w:tc>
          <w:tcPr>
            <w:tcW w:w="1909" w:type="dxa"/>
            <w:gridSpan w:val="3"/>
            <w:vAlign w:val="bottom"/>
            <w:hideMark/>
          </w:tcPr>
          <w:p w:rsidR="00C42249" w:rsidRDefault="008C7DAB" w:rsidP="0080340E">
            <w:pPr>
              <w:spacing w:line="0" w:lineRule="atLeast"/>
              <w:ind w:left="360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1h.24.59”</w:t>
            </w:r>
          </w:p>
        </w:tc>
        <w:tc>
          <w:tcPr>
            <w:tcW w:w="269" w:type="dxa"/>
            <w:vAlign w:val="bottom"/>
          </w:tcPr>
          <w:p w:rsidR="00C42249" w:rsidRDefault="00C42249" w:rsidP="008034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5" w:type="dxa"/>
            <w:gridSpan w:val="4"/>
            <w:shd w:val="clear" w:color="auto" w:fill="FFFF00"/>
            <w:vAlign w:val="bottom"/>
            <w:hideMark/>
          </w:tcPr>
          <w:p w:rsidR="00C42249" w:rsidRPr="000E66CA" w:rsidRDefault="008C7DAB" w:rsidP="0080340E">
            <w:pPr>
              <w:spacing w:line="0" w:lineRule="atLeast"/>
              <w:jc w:val="right"/>
              <w:rPr>
                <w:rFonts w:ascii="Arial" w:eastAsia="Arial" w:hAnsi="Arial"/>
                <w:b/>
                <w:color w:val="FF0000"/>
                <w:w w:val="92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b/>
                <w:color w:val="FF0000"/>
                <w:w w:val="92"/>
                <w:sz w:val="24"/>
                <w:szCs w:val="24"/>
                <w:highlight w:val="yellow"/>
              </w:rPr>
              <w:t>8º</w:t>
            </w:r>
          </w:p>
        </w:tc>
        <w:tc>
          <w:tcPr>
            <w:tcW w:w="40" w:type="dxa"/>
            <w:vAlign w:val="bottom"/>
          </w:tcPr>
          <w:p w:rsidR="00C42249" w:rsidRDefault="00C42249" w:rsidP="008034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  <w:gridSpan w:val="2"/>
            <w:vAlign w:val="bottom"/>
            <w:hideMark/>
          </w:tcPr>
          <w:p w:rsidR="00C42249" w:rsidRDefault="00C42249" w:rsidP="00C42249">
            <w:pPr>
              <w:spacing w:line="0" w:lineRule="atLeast"/>
              <w:jc w:val="right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14/7/19</w:t>
            </w:r>
          </w:p>
        </w:tc>
      </w:tr>
      <w:tr w:rsidR="00C42249" w:rsidTr="0080340E">
        <w:trPr>
          <w:trHeight w:val="450"/>
        </w:trPr>
        <w:tc>
          <w:tcPr>
            <w:tcW w:w="2446" w:type="dxa"/>
            <w:gridSpan w:val="2"/>
            <w:vAlign w:val="bottom"/>
            <w:hideMark/>
          </w:tcPr>
          <w:p w:rsidR="00C42249" w:rsidRDefault="00C42249" w:rsidP="0080340E">
            <w:pPr>
              <w:spacing w:line="0" w:lineRule="atLeast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 xml:space="preserve">Entrenador </w:t>
            </w:r>
          </w:p>
        </w:tc>
        <w:tc>
          <w:tcPr>
            <w:tcW w:w="6053" w:type="dxa"/>
            <w:gridSpan w:val="2"/>
            <w:vAlign w:val="bottom"/>
            <w:hideMark/>
          </w:tcPr>
          <w:p w:rsidR="00C42249" w:rsidRDefault="00C42249" w:rsidP="0080340E">
            <w:pPr>
              <w:spacing w:line="0" w:lineRule="atLeast"/>
              <w:ind w:left="460"/>
              <w:rPr>
                <w:rFonts w:ascii="Arial" w:eastAsia="Arial" w:hAnsi="Arial"/>
                <w:color w:val="FF0000"/>
                <w:sz w:val="28"/>
              </w:rPr>
            </w:pPr>
            <w:r>
              <w:rPr>
                <w:rFonts w:ascii="Arial" w:eastAsia="Arial" w:hAnsi="Arial"/>
                <w:color w:val="FF0000"/>
                <w:sz w:val="28"/>
              </w:rPr>
              <w:t>CARRILLO MORALES, JOSE ANTONIO</w:t>
            </w:r>
          </w:p>
        </w:tc>
        <w:tc>
          <w:tcPr>
            <w:tcW w:w="1909" w:type="dxa"/>
            <w:gridSpan w:val="3"/>
            <w:vAlign w:val="bottom"/>
            <w:hideMark/>
          </w:tcPr>
          <w:p w:rsidR="00C42249" w:rsidRDefault="00C42249" w:rsidP="0080340E">
            <w:pPr>
              <w:spacing w:line="0" w:lineRule="atLeast"/>
              <w:ind w:left="360"/>
              <w:rPr>
                <w:rFonts w:ascii="Arial" w:eastAsia="Arial" w:hAnsi="Arial"/>
                <w:color w:val="FF0000"/>
                <w:sz w:val="28"/>
              </w:rPr>
            </w:pPr>
          </w:p>
        </w:tc>
        <w:tc>
          <w:tcPr>
            <w:tcW w:w="269" w:type="dxa"/>
            <w:vAlign w:val="bottom"/>
          </w:tcPr>
          <w:p w:rsidR="00C42249" w:rsidRDefault="00C42249" w:rsidP="008034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5" w:type="dxa"/>
            <w:gridSpan w:val="4"/>
            <w:shd w:val="clear" w:color="auto" w:fill="FFFF00"/>
            <w:vAlign w:val="bottom"/>
            <w:hideMark/>
          </w:tcPr>
          <w:p w:rsidR="00C42249" w:rsidRPr="000E66CA" w:rsidRDefault="00C42249" w:rsidP="0080340E">
            <w:pPr>
              <w:spacing w:line="0" w:lineRule="atLeast"/>
              <w:jc w:val="right"/>
              <w:rPr>
                <w:rFonts w:ascii="Arial" w:eastAsia="Arial" w:hAnsi="Arial"/>
                <w:b/>
                <w:color w:val="FF0000"/>
                <w:w w:val="92"/>
                <w:sz w:val="24"/>
                <w:szCs w:val="24"/>
                <w:highlight w:val="yellow"/>
              </w:rPr>
            </w:pPr>
          </w:p>
        </w:tc>
        <w:tc>
          <w:tcPr>
            <w:tcW w:w="40" w:type="dxa"/>
            <w:vAlign w:val="bottom"/>
          </w:tcPr>
          <w:p w:rsidR="00C42249" w:rsidRDefault="00C42249" w:rsidP="008034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  <w:gridSpan w:val="2"/>
            <w:vAlign w:val="bottom"/>
            <w:hideMark/>
          </w:tcPr>
          <w:p w:rsidR="00C42249" w:rsidRDefault="00C42249" w:rsidP="0080340E">
            <w:pPr>
              <w:spacing w:line="0" w:lineRule="atLeast"/>
              <w:jc w:val="right"/>
              <w:rPr>
                <w:rFonts w:ascii="Arial" w:eastAsia="Arial" w:hAnsi="Arial"/>
                <w:color w:val="FF0000"/>
                <w:sz w:val="28"/>
              </w:rPr>
            </w:pPr>
          </w:p>
        </w:tc>
      </w:tr>
    </w:tbl>
    <w:p w:rsidR="00C42249" w:rsidRDefault="00C42249" w:rsidP="00C42249"/>
    <w:p w:rsidR="00C42249" w:rsidRDefault="00C42249">
      <w:r>
        <w:t>8</w:t>
      </w:r>
    </w:p>
    <w:p w:rsidR="00C42249" w:rsidRDefault="00C42249"/>
    <w:sectPr w:rsidR="00C42249" w:rsidSect="00C42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42249"/>
    <w:rsid w:val="001D3791"/>
    <w:rsid w:val="008C7DAB"/>
    <w:rsid w:val="00C42249"/>
    <w:rsid w:val="00F9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49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C645-E436-4230-B526-D639F67B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Carrillo Morales</dc:creator>
  <cp:keywords/>
  <dc:description/>
  <cp:lastModifiedBy>Jose Antonio Carrillo Morales</cp:lastModifiedBy>
  <cp:revision>2</cp:revision>
  <dcterms:created xsi:type="dcterms:W3CDTF">2019-07-07T16:07:00Z</dcterms:created>
  <dcterms:modified xsi:type="dcterms:W3CDTF">2019-07-14T21:24:00Z</dcterms:modified>
</cp:coreProperties>
</file>